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CDF" w:rsidRPr="00603565" w:rsidRDefault="00A03CDF" w:rsidP="00603565">
      <w:pPr>
        <w:pStyle w:val="NormalWeb"/>
        <w:shd w:val="clear" w:color="auto" w:fill="FFFFFF"/>
        <w:spacing w:before="0" w:beforeAutospacing="0" w:after="150" w:afterAutospacing="0"/>
        <w:jc w:val="both"/>
        <w:rPr>
          <w:rFonts w:ascii="Arial" w:hAnsi="Arial" w:cs="Arial"/>
          <w:color w:val="444444"/>
          <w:sz w:val="28"/>
          <w:szCs w:val="28"/>
        </w:rPr>
      </w:pPr>
    </w:p>
    <w:p w:rsidR="00A03CDF" w:rsidRPr="00603565" w:rsidRDefault="00477BDC" w:rsidP="00603565">
      <w:pPr>
        <w:pStyle w:val="NormalWeb"/>
        <w:shd w:val="clear" w:color="auto" w:fill="FFFFFF"/>
        <w:spacing w:before="0" w:beforeAutospacing="0" w:after="150" w:afterAutospacing="0"/>
        <w:jc w:val="both"/>
        <w:rPr>
          <w:rFonts w:ascii="Arial" w:hAnsi="Arial" w:cs="Arial"/>
          <w:color w:val="444444"/>
          <w:sz w:val="28"/>
          <w:szCs w:val="28"/>
        </w:rPr>
      </w:pPr>
      <w:r w:rsidRPr="00603565">
        <w:rPr>
          <w:rFonts w:ascii="Arial" w:eastAsiaTheme="minorHAnsi" w:hAnsi="Arial" w:cs="Arial"/>
          <w:sz w:val="28"/>
          <w:szCs w:val="28"/>
          <w:lang w:eastAsia="en-US"/>
        </w:rPr>
        <w:t>Ata 19/17– Aos seis   dias do mês de novembro  do ano de dois mil e dezessete, às 19hs, tendo por local o Plenário Vereador Evaldo Becker da Câmara Municipal, ocorreu a reunião ordinária do Poder Legislativo de Porto Xavier, Presidida pelo Vereador Edio Eckerleben e com a presença dos Vereadores:  Adiovano Schmechel, Alberto da Veiga, Alisson Steinbrenner, Berenice Kohl Piva, Eliomar Kretschmer, Jandir Della Flora, Paulo Zilli e Vanderlei Vieira</w:t>
      </w:r>
      <w:r w:rsidRPr="00603565">
        <w:rPr>
          <w:rFonts w:ascii="Arial" w:eastAsiaTheme="minorHAnsi" w:hAnsi="Arial" w:cs="Arial"/>
          <w:bCs/>
          <w:sz w:val="28"/>
          <w:szCs w:val="28"/>
          <w:lang w:eastAsia="en-US"/>
        </w:rPr>
        <w:t xml:space="preserve">. </w:t>
      </w:r>
      <w:r w:rsidRPr="00603565">
        <w:rPr>
          <w:rFonts w:ascii="Arial" w:eastAsiaTheme="minorHAnsi" w:hAnsi="Arial" w:cs="Arial"/>
          <w:sz w:val="28"/>
          <w:szCs w:val="28"/>
          <w:lang w:eastAsia="en-US"/>
        </w:rPr>
        <w:t xml:space="preserve">o Presidente Edio deu por aberta à reunião e solicitou ao Secretário Alisson  que fizesse a leitura da Ordem do Dia, foi lido um  </w:t>
      </w:r>
      <w:r w:rsidRPr="00603565">
        <w:rPr>
          <w:rFonts w:ascii="Arial" w:hAnsi="Arial" w:cs="Arial"/>
          <w:color w:val="444444"/>
          <w:sz w:val="28"/>
          <w:szCs w:val="28"/>
        </w:rPr>
        <w:t>Texto Bíblico pelo vereador Adiovan</w:t>
      </w:r>
      <w:r w:rsidR="00603565" w:rsidRPr="00603565">
        <w:rPr>
          <w:rFonts w:ascii="Arial" w:hAnsi="Arial" w:cs="Arial"/>
          <w:color w:val="444444"/>
          <w:sz w:val="28"/>
          <w:szCs w:val="28"/>
        </w:rPr>
        <w:t>o</w:t>
      </w:r>
      <w:r w:rsidRPr="00603565">
        <w:rPr>
          <w:rFonts w:ascii="Arial" w:hAnsi="Arial" w:cs="Arial"/>
          <w:color w:val="444444"/>
          <w:sz w:val="28"/>
          <w:szCs w:val="28"/>
        </w:rPr>
        <w:t xml:space="preserve"> , após foi lida a ata nº 18/2017  colocada em votação foi a</w:t>
      </w:r>
      <w:r w:rsidR="00A03CDF" w:rsidRPr="00603565">
        <w:rPr>
          <w:rFonts w:ascii="Arial" w:hAnsi="Arial" w:cs="Arial"/>
          <w:color w:val="444444"/>
          <w:sz w:val="28"/>
          <w:szCs w:val="28"/>
        </w:rPr>
        <w:t>provada por unanimidade de votos</w:t>
      </w:r>
      <w:r w:rsidR="00603565" w:rsidRPr="00603565">
        <w:rPr>
          <w:rFonts w:ascii="Arial" w:hAnsi="Arial" w:cs="Arial"/>
          <w:color w:val="444444"/>
          <w:sz w:val="28"/>
          <w:szCs w:val="28"/>
        </w:rPr>
        <w:t xml:space="preserve">, oi lido o </w:t>
      </w:r>
      <w:r w:rsidR="00A03CDF" w:rsidRPr="00603565">
        <w:rPr>
          <w:rStyle w:val="Forte"/>
          <w:rFonts w:ascii="Arial" w:hAnsi="Arial" w:cs="Arial"/>
          <w:b w:val="0"/>
          <w:color w:val="444444"/>
          <w:sz w:val="28"/>
          <w:szCs w:val="28"/>
        </w:rPr>
        <w:t>PROJETO DE LEI Nº 2.612</w:t>
      </w:r>
      <w:r w:rsidR="00A03CDF" w:rsidRPr="00603565">
        <w:rPr>
          <w:rStyle w:val="Forte"/>
          <w:rFonts w:ascii="Arial" w:hAnsi="Arial" w:cs="Arial"/>
          <w:color w:val="444444"/>
          <w:sz w:val="28"/>
          <w:szCs w:val="28"/>
        </w:rPr>
        <w:t>, - </w:t>
      </w:r>
      <w:r w:rsidR="00A03CDF" w:rsidRPr="00603565">
        <w:rPr>
          <w:rFonts w:ascii="Arial" w:hAnsi="Arial" w:cs="Arial"/>
          <w:color w:val="444444"/>
          <w:sz w:val="28"/>
          <w:szCs w:val="28"/>
        </w:rPr>
        <w:t>que AUTORIZA O PODER EXECUTIVO MUNICIPAL A ABRIR UM CRÉDITO ESPECIAL. NO VALOR DE R$ 12.099,00. -  Em votação o Projeto foi ap</w:t>
      </w:r>
      <w:r w:rsidR="00603565" w:rsidRPr="00603565">
        <w:rPr>
          <w:rFonts w:ascii="Arial" w:hAnsi="Arial" w:cs="Arial"/>
          <w:color w:val="444444"/>
          <w:sz w:val="28"/>
          <w:szCs w:val="28"/>
        </w:rPr>
        <w:t xml:space="preserve">rovado por unanimidade de votos,  foi lido a </w:t>
      </w:r>
      <w:r w:rsidR="00A03CDF" w:rsidRPr="00603565">
        <w:rPr>
          <w:rFonts w:ascii="Arial" w:hAnsi="Arial" w:cs="Arial"/>
          <w:color w:val="444444"/>
          <w:sz w:val="28"/>
          <w:szCs w:val="28"/>
        </w:rPr>
        <w:t xml:space="preserve">Indicação nº 110 do Vereador Paulo Zilli, em votação foi aprovada por unanimidade de votos, </w:t>
      </w:r>
      <w:r w:rsidR="00A03CDF" w:rsidRPr="00603565">
        <w:rPr>
          <w:rStyle w:val="Forte"/>
          <w:rFonts w:ascii="Arial" w:hAnsi="Arial" w:cs="Arial"/>
          <w:color w:val="444444"/>
          <w:sz w:val="28"/>
          <w:szCs w:val="28"/>
        </w:rPr>
        <w:t xml:space="preserve"> </w:t>
      </w:r>
      <w:r w:rsidR="00A03CDF" w:rsidRPr="00603565">
        <w:rPr>
          <w:rStyle w:val="Forte"/>
          <w:rFonts w:ascii="Arial" w:hAnsi="Arial" w:cs="Arial"/>
          <w:b w:val="0"/>
          <w:color w:val="444444"/>
          <w:sz w:val="28"/>
          <w:szCs w:val="28"/>
        </w:rPr>
        <w:t>Indicação nº 111 do Vereador Paulo Zilli, em votação foi aprovado por unanimidade de votos, Indicação nº 112 do Vereador Eliomar Kretschmer em votação foi aprovado por unanimidade de votos, Indicação nº 113 do Vereador Eliomar Kretschmer em votação foi aprovado por unanimidade de voto</w:t>
      </w:r>
      <w:r w:rsidR="00603565" w:rsidRPr="00603565">
        <w:rPr>
          <w:rStyle w:val="Forte"/>
          <w:rFonts w:ascii="Arial" w:hAnsi="Arial" w:cs="Arial"/>
          <w:b w:val="0"/>
          <w:color w:val="444444"/>
          <w:sz w:val="28"/>
          <w:szCs w:val="28"/>
        </w:rPr>
        <w:t xml:space="preserve">, </w:t>
      </w:r>
      <w:r w:rsidR="00A03CDF" w:rsidRPr="00603565">
        <w:rPr>
          <w:rStyle w:val="Forte"/>
          <w:rFonts w:ascii="Arial" w:hAnsi="Arial" w:cs="Arial"/>
          <w:b w:val="0"/>
          <w:color w:val="444444"/>
          <w:sz w:val="28"/>
          <w:szCs w:val="28"/>
        </w:rPr>
        <w:t>Indicação nº 114 do vereador Jandir Della Flora , em votação foi aprovada por unanimidade de votos, Indicação nº 115 da Vereadora Be</w:t>
      </w:r>
      <w:r w:rsidR="00603565">
        <w:rPr>
          <w:rStyle w:val="Forte"/>
          <w:rFonts w:ascii="Arial" w:hAnsi="Arial" w:cs="Arial"/>
          <w:b w:val="0"/>
          <w:color w:val="444444"/>
          <w:sz w:val="28"/>
          <w:szCs w:val="28"/>
        </w:rPr>
        <w:t>r</w:t>
      </w:r>
      <w:r w:rsidR="00A03CDF" w:rsidRPr="00603565">
        <w:rPr>
          <w:rStyle w:val="Forte"/>
          <w:rFonts w:ascii="Arial" w:hAnsi="Arial" w:cs="Arial"/>
          <w:b w:val="0"/>
          <w:color w:val="444444"/>
          <w:sz w:val="28"/>
          <w:szCs w:val="28"/>
        </w:rPr>
        <w:t>enice Kohl Piva  em votação foi aprovada por unanimidade de votos, Indicação nº 116 do Vereador Paulo Zilli  em votação foi aprovado por unanimidade de votos,</w:t>
      </w:r>
      <w:r w:rsidR="00603565" w:rsidRPr="00603565">
        <w:rPr>
          <w:rStyle w:val="Forte"/>
          <w:rFonts w:ascii="Arial" w:hAnsi="Arial" w:cs="Arial"/>
          <w:b w:val="0"/>
          <w:color w:val="444444"/>
          <w:sz w:val="28"/>
          <w:szCs w:val="28"/>
        </w:rPr>
        <w:t xml:space="preserve"> </w:t>
      </w:r>
      <w:r w:rsidR="00F13D2E" w:rsidRPr="00603565">
        <w:rPr>
          <w:rStyle w:val="Forte"/>
          <w:rFonts w:ascii="Arial" w:hAnsi="Arial" w:cs="Arial"/>
          <w:b w:val="0"/>
          <w:color w:val="444444"/>
          <w:sz w:val="28"/>
          <w:szCs w:val="28"/>
        </w:rPr>
        <w:t>Indicação nº117 do V</w:t>
      </w:r>
      <w:r w:rsidR="00A03CDF" w:rsidRPr="00603565">
        <w:rPr>
          <w:rStyle w:val="Forte"/>
          <w:rFonts w:ascii="Arial" w:hAnsi="Arial" w:cs="Arial"/>
          <w:b w:val="0"/>
          <w:color w:val="444444"/>
          <w:sz w:val="28"/>
          <w:szCs w:val="28"/>
        </w:rPr>
        <w:t xml:space="preserve">ereador Edio Eckerleben  em votação foi aprovada por </w:t>
      </w:r>
      <w:r w:rsidR="00603565" w:rsidRPr="00603565">
        <w:rPr>
          <w:rFonts w:ascii="Arial" w:hAnsi="Arial" w:cs="Arial"/>
          <w:color w:val="444444"/>
          <w:sz w:val="28"/>
          <w:szCs w:val="28"/>
        </w:rPr>
        <w:t>unanimidade de votos</w:t>
      </w:r>
      <w:r w:rsidR="00603565" w:rsidRPr="00603565">
        <w:rPr>
          <w:rFonts w:ascii="Arial" w:hAnsi="Arial" w:cs="Arial"/>
          <w:b/>
          <w:color w:val="444444"/>
          <w:sz w:val="28"/>
          <w:szCs w:val="28"/>
        </w:rPr>
        <w:t xml:space="preserve">, </w:t>
      </w:r>
      <w:r w:rsidR="00455797" w:rsidRPr="00603565">
        <w:rPr>
          <w:rStyle w:val="Forte"/>
          <w:rFonts w:ascii="Arial" w:hAnsi="Arial" w:cs="Arial"/>
          <w:b w:val="0"/>
          <w:color w:val="444444"/>
          <w:sz w:val="28"/>
          <w:szCs w:val="28"/>
        </w:rPr>
        <w:t>Indicação nº 118 do Vereador Vanderlei</w:t>
      </w:r>
      <w:r w:rsidR="00455797" w:rsidRPr="00603565">
        <w:rPr>
          <w:rStyle w:val="Forte"/>
          <w:rFonts w:ascii="Arial" w:hAnsi="Arial" w:cs="Arial"/>
          <w:color w:val="444444"/>
          <w:sz w:val="28"/>
          <w:szCs w:val="28"/>
        </w:rPr>
        <w:t xml:space="preserve"> </w:t>
      </w:r>
      <w:r w:rsidR="00455797" w:rsidRPr="00603565">
        <w:rPr>
          <w:rStyle w:val="Forte"/>
          <w:rFonts w:ascii="Arial" w:hAnsi="Arial" w:cs="Arial"/>
          <w:b w:val="0"/>
          <w:color w:val="444444"/>
          <w:sz w:val="28"/>
          <w:szCs w:val="28"/>
        </w:rPr>
        <w:t>Vieira em votação foi</w:t>
      </w:r>
      <w:r w:rsidR="00455797" w:rsidRPr="00603565">
        <w:rPr>
          <w:rStyle w:val="Forte"/>
          <w:rFonts w:ascii="Arial" w:hAnsi="Arial" w:cs="Arial"/>
          <w:color w:val="444444"/>
          <w:sz w:val="28"/>
          <w:szCs w:val="28"/>
        </w:rPr>
        <w:t xml:space="preserve"> </w:t>
      </w:r>
      <w:r w:rsidR="00A03CDF" w:rsidRPr="00603565">
        <w:rPr>
          <w:rFonts w:ascii="Arial" w:hAnsi="Arial" w:cs="Arial"/>
          <w:color w:val="444444"/>
          <w:sz w:val="28"/>
          <w:szCs w:val="28"/>
        </w:rPr>
        <w:t xml:space="preserve"> aprovada por unanimidade de votos</w:t>
      </w:r>
      <w:r w:rsidR="00603565" w:rsidRPr="00603565">
        <w:rPr>
          <w:rFonts w:ascii="Arial" w:hAnsi="Arial" w:cs="Arial"/>
          <w:color w:val="444444"/>
          <w:sz w:val="28"/>
          <w:szCs w:val="28"/>
        </w:rPr>
        <w:t xml:space="preserve">, </w:t>
      </w:r>
      <w:r w:rsidR="00455797" w:rsidRPr="00603565">
        <w:rPr>
          <w:rFonts w:ascii="Arial" w:hAnsi="Arial" w:cs="Arial"/>
          <w:color w:val="444444"/>
          <w:sz w:val="28"/>
          <w:szCs w:val="28"/>
        </w:rPr>
        <w:t xml:space="preserve">Indicação nº 119 do Vereador Edio Eckerleben em votação foi </w:t>
      </w:r>
      <w:r w:rsidR="00A03CDF" w:rsidRPr="00603565">
        <w:rPr>
          <w:rFonts w:ascii="Arial" w:hAnsi="Arial" w:cs="Arial"/>
          <w:color w:val="444444"/>
          <w:sz w:val="28"/>
          <w:szCs w:val="28"/>
        </w:rPr>
        <w:t>aprovada por unanimidade de votos</w:t>
      </w:r>
      <w:r w:rsidR="00603565" w:rsidRPr="00603565">
        <w:rPr>
          <w:rFonts w:ascii="Arial" w:hAnsi="Arial" w:cs="Arial"/>
          <w:color w:val="444444"/>
          <w:sz w:val="28"/>
          <w:szCs w:val="28"/>
        </w:rPr>
        <w:t xml:space="preserve">. </w:t>
      </w:r>
      <w:r w:rsidR="00455797" w:rsidRPr="00603565">
        <w:rPr>
          <w:rFonts w:ascii="Arial" w:hAnsi="Arial" w:cs="Arial"/>
          <w:color w:val="444444"/>
          <w:sz w:val="28"/>
          <w:szCs w:val="28"/>
        </w:rPr>
        <w:t>A seguir foi passado para a inscrição do Pequeno Expediente no qual se manife</w:t>
      </w:r>
      <w:r w:rsidR="00032032" w:rsidRPr="00603565">
        <w:rPr>
          <w:rFonts w:ascii="Arial" w:hAnsi="Arial" w:cs="Arial"/>
          <w:color w:val="444444"/>
          <w:sz w:val="28"/>
          <w:szCs w:val="28"/>
        </w:rPr>
        <w:t xml:space="preserve">stou o Vereador Edio Eckerleben, após foi passado para o grande expediente onde não houve manifestações, e os pronunciamento  encontram-se na Secretaria da Casa Legislativa e  divulgados </w:t>
      </w:r>
      <w:r w:rsidR="00A03CDF" w:rsidRPr="00603565">
        <w:rPr>
          <w:rFonts w:ascii="Arial" w:hAnsi="Arial" w:cs="Arial"/>
          <w:color w:val="444444"/>
          <w:sz w:val="28"/>
          <w:szCs w:val="28"/>
        </w:rPr>
        <w:t xml:space="preserve"> na página da Câmara Municipal </w:t>
      </w:r>
      <w:hyperlink r:id="rId5" w:history="1">
        <w:r w:rsidR="00A03CDF" w:rsidRPr="00603565">
          <w:rPr>
            <w:rStyle w:val="Hyperlink"/>
            <w:rFonts w:ascii="Arial" w:hAnsi="Arial" w:cs="Arial"/>
            <w:color w:val="337AB7"/>
            <w:sz w:val="28"/>
            <w:szCs w:val="28"/>
            <w:u w:val="none"/>
          </w:rPr>
          <w:t>www.camaraportoxavier.rs.gov.br</w:t>
        </w:r>
      </w:hyperlink>
      <w:r w:rsidR="00032032" w:rsidRPr="00603565">
        <w:rPr>
          <w:rFonts w:ascii="Arial" w:hAnsi="Arial" w:cs="Arial"/>
          <w:color w:val="444444"/>
          <w:sz w:val="28"/>
          <w:szCs w:val="28"/>
        </w:rPr>
        <w:t>,</w:t>
      </w:r>
      <w:r w:rsidR="00603565" w:rsidRPr="00603565">
        <w:rPr>
          <w:rFonts w:ascii="Arial" w:hAnsi="Arial" w:cs="Arial"/>
          <w:color w:val="444444"/>
          <w:sz w:val="28"/>
          <w:szCs w:val="28"/>
        </w:rPr>
        <w:t xml:space="preserve"> </w:t>
      </w:r>
      <w:r w:rsidR="00032032" w:rsidRPr="00603565">
        <w:rPr>
          <w:rFonts w:ascii="Arial" w:hAnsi="Arial" w:cs="Arial"/>
          <w:color w:val="444444"/>
          <w:sz w:val="28"/>
          <w:szCs w:val="28"/>
        </w:rPr>
        <w:t xml:space="preserve">Nada mais havendo a tratar o Sr.Presidente deu por encerrada a reunião da qual </w:t>
      </w:r>
      <w:r w:rsidR="00A03CDF" w:rsidRPr="00603565">
        <w:rPr>
          <w:rFonts w:ascii="Arial" w:hAnsi="Arial" w:cs="Arial"/>
          <w:color w:val="444444"/>
          <w:sz w:val="28"/>
          <w:szCs w:val="28"/>
        </w:rPr>
        <w:t xml:space="preserve"> Sr. Presidente  comunicou a todos que a próxima Sessão Ordinária será no dia 20 d</w:t>
      </w:r>
      <w:r w:rsidR="00032032" w:rsidRPr="00603565">
        <w:rPr>
          <w:rFonts w:ascii="Arial" w:hAnsi="Arial" w:cs="Arial"/>
          <w:color w:val="444444"/>
          <w:sz w:val="28"/>
          <w:szCs w:val="28"/>
        </w:rPr>
        <w:t>e novembro de 2017, ás 19 horas, e deu por encerr</w:t>
      </w:r>
      <w:r w:rsidR="00603565" w:rsidRPr="00603565">
        <w:rPr>
          <w:rFonts w:ascii="Arial" w:hAnsi="Arial" w:cs="Arial"/>
          <w:color w:val="444444"/>
          <w:sz w:val="28"/>
          <w:szCs w:val="28"/>
        </w:rPr>
        <w:t>ada a sessão da Camara da qual l</w:t>
      </w:r>
      <w:r w:rsidR="00032032" w:rsidRPr="00603565">
        <w:rPr>
          <w:rFonts w:ascii="Arial" w:hAnsi="Arial" w:cs="Arial"/>
          <w:color w:val="444444"/>
          <w:sz w:val="28"/>
          <w:szCs w:val="28"/>
        </w:rPr>
        <w:t>avrei a presente Ata que após lida</w:t>
      </w:r>
      <w:r w:rsidR="00603565" w:rsidRPr="00603565">
        <w:rPr>
          <w:rFonts w:ascii="Arial" w:hAnsi="Arial" w:cs="Arial"/>
          <w:color w:val="444444"/>
          <w:sz w:val="28"/>
          <w:szCs w:val="28"/>
        </w:rPr>
        <w:t xml:space="preserve"> </w:t>
      </w:r>
      <w:r w:rsidR="00032032" w:rsidRPr="00603565">
        <w:rPr>
          <w:rFonts w:ascii="Arial" w:hAnsi="Arial" w:cs="Arial"/>
          <w:color w:val="444444"/>
          <w:sz w:val="28"/>
          <w:szCs w:val="28"/>
        </w:rPr>
        <w:t>e aprovada será assinada pelo Presidente e pelo Secretario.</w:t>
      </w:r>
    </w:p>
    <w:p w:rsidR="00032032" w:rsidRPr="00603565" w:rsidRDefault="00FC7BF2" w:rsidP="00603565">
      <w:pPr>
        <w:pStyle w:val="NormalWeb"/>
        <w:shd w:val="clear" w:color="auto" w:fill="FFFFFF"/>
        <w:spacing w:before="0" w:beforeAutospacing="0" w:after="150" w:afterAutospacing="0"/>
        <w:jc w:val="both"/>
        <w:rPr>
          <w:rFonts w:ascii="Arial" w:hAnsi="Arial" w:cs="Arial"/>
          <w:color w:val="444444"/>
          <w:sz w:val="28"/>
          <w:szCs w:val="28"/>
        </w:rPr>
      </w:pPr>
      <w:r>
        <w:rPr>
          <w:rFonts w:ascii="Arial" w:hAnsi="Arial" w:cs="Arial"/>
          <w:color w:val="444444"/>
          <w:sz w:val="28"/>
          <w:szCs w:val="28"/>
        </w:rPr>
        <w:t>c</w:t>
      </w:r>
      <w:bookmarkStart w:id="0" w:name="_GoBack"/>
      <w:bookmarkEnd w:id="0"/>
    </w:p>
    <w:p w:rsidR="00032032" w:rsidRPr="00603565" w:rsidRDefault="00032032" w:rsidP="00603565">
      <w:pPr>
        <w:pStyle w:val="NormalWeb"/>
        <w:shd w:val="clear" w:color="auto" w:fill="FFFFFF"/>
        <w:spacing w:before="0" w:beforeAutospacing="0" w:after="150" w:afterAutospacing="0"/>
        <w:jc w:val="both"/>
        <w:rPr>
          <w:rFonts w:ascii="Arial" w:hAnsi="Arial" w:cs="Arial"/>
          <w:color w:val="444444"/>
          <w:sz w:val="28"/>
          <w:szCs w:val="28"/>
        </w:rPr>
      </w:pPr>
      <w:r w:rsidRPr="00603565">
        <w:rPr>
          <w:rFonts w:ascii="Arial" w:hAnsi="Arial" w:cs="Arial"/>
          <w:color w:val="444444"/>
          <w:sz w:val="28"/>
          <w:szCs w:val="28"/>
        </w:rPr>
        <w:t>Alisson C</w:t>
      </w:r>
      <w:r w:rsidR="00430BFC" w:rsidRPr="00603565">
        <w:rPr>
          <w:rFonts w:ascii="Arial" w:hAnsi="Arial" w:cs="Arial"/>
          <w:color w:val="444444"/>
          <w:sz w:val="28"/>
          <w:szCs w:val="28"/>
        </w:rPr>
        <w:t>le</w:t>
      </w:r>
      <w:r w:rsidRPr="00603565">
        <w:rPr>
          <w:rFonts w:ascii="Arial" w:hAnsi="Arial" w:cs="Arial"/>
          <w:color w:val="444444"/>
          <w:sz w:val="28"/>
          <w:szCs w:val="28"/>
        </w:rPr>
        <w:t>iton Steinbrenner</w:t>
      </w:r>
      <w:r w:rsidRPr="00603565">
        <w:rPr>
          <w:rFonts w:ascii="Arial" w:hAnsi="Arial" w:cs="Arial"/>
          <w:color w:val="444444"/>
          <w:sz w:val="28"/>
          <w:szCs w:val="28"/>
        </w:rPr>
        <w:tab/>
      </w:r>
      <w:r w:rsidRPr="00603565">
        <w:rPr>
          <w:rFonts w:ascii="Arial" w:hAnsi="Arial" w:cs="Arial"/>
          <w:color w:val="444444"/>
          <w:sz w:val="28"/>
          <w:szCs w:val="28"/>
        </w:rPr>
        <w:tab/>
      </w:r>
      <w:r w:rsidRPr="00603565">
        <w:rPr>
          <w:rFonts w:ascii="Arial" w:hAnsi="Arial" w:cs="Arial"/>
          <w:color w:val="444444"/>
          <w:sz w:val="28"/>
          <w:szCs w:val="28"/>
        </w:rPr>
        <w:tab/>
        <w:t>Edio Eckerleben</w:t>
      </w:r>
    </w:p>
    <w:p w:rsidR="00032032" w:rsidRPr="00603565" w:rsidRDefault="00032032" w:rsidP="00603565">
      <w:pPr>
        <w:pStyle w:val="NormalWeb"/>
        <w:shd w:val="clear" w:color="auto" w:fill="FFFFFF"/>
        <w:spacing w:before="0" w:beforeAutospacing="0" w:after="150" w:afterAutospacing="0"/>
        <w:jc w:val="both"/>
        <w:rPr>
          <w:rFonts w:ascii="Arial" w:hAnsi="Arial" w:cs="Arial"/>
          <w:color w:val="444444"/>
          <w:sz w:val="28"/>
          <w:szCs w:val="28"/>
        </w:rPr>
      </w:pPr>
      <w:r w:rsidRPr="00603565">
        <w:rPr>
          <w:rFonts w:ascii="Arial" w:hAnsi="Arial" w:cs="Arial"/>
          <w:color w:val="444444"/>
          <w:sz w:val="28"/>
          <w:szCs w:val="28"/>
        </w:rPr>
        <w:t>Secretário</w:t>
      </w:r>
      <w:r w:rsidRPr="00603565">
        <w:rPr>
          <w:rFonts w:ascii="Arial" w:hAnsi="Arial" w:cs="Arial"/>
          <w:color w:val="444444"/>
          <w:sz w:val="28"/>
          <w:szCs w:val="28"/>
        </w:rPr>
        <w:tab/>
      </w:r>
      <w:r w:rsidRPr="00603565">
        <w:rPr>
          <w:rFonts w:ascii="Arial" w:hAnsi="Arial" w:cs="Arial"/>
          <w:color w:val="444444"/>
          <w:sz w:val="28"/>
          <w:szCs w:val="28"/>
        </w:rPr>
        <w:tab/>
      </w:r>
      <w:r w:rsidRPr="00603565">
        <w:rPr>
          <w:rFonts w:ascii="Arial" w:hAnsi="Arial" w:cs="Arial"/>
          <w:color w:val="444444"/>
          <w:sz w:val="28"/>
          <w:szCs w:val="28"/>
        </w:rPr>
        <w:tab/>
      </w:r>
      <w:r w:rsidRPr="00603565">
        <w:rPr>
          <w:rFonts w:ascii="Arial" w:hAnsi="Arial" w:cs="Arial"/>
          <w:color w:val="444444"/>
          <w:sz w:val="28"/>
          <w:szCs w:val="28"/>
        </w:rPr>
        <w:tab/>
      </w:r>
      <w:r w:rsidRPr="00603565">
        <w:rPr>
          <w:rFonts w:ascii="Arial" w:hAnsi="Arial" w:cs="Arial"/>
          <w:color w:val="444444"/>
          <w:sz w:val="28"/>
          <w:szCs w:val="28"/>
        </w:rPr>
        <w:tab/>
      </w:r>
      <w:r w:rsidRPr="00603565">
        <w:rPr>
          <w:rFonts w:ascii="Arial" w:hAnsi="Arial" w:cs="Arial"/>
          <w:color w:val="444444"/>
          <w:sz w:val="28"/>
          <w:szCs w:val="28"/>
        </w:rPr>
        <w:tab/>
        <w:t>Presidente</w:t>
      </w:r>
    </w:p>
    <w:p w:rsidR="00A03CDF" w:rsidRPr="00603565" w:rsidRDefault="00A03CDF" w:rsidP="00603565">
      <w:pPr>
        <w:pStyle w:val="NormalWeb"/>
        <w:shd w:val="clear" w:color="auto" w:fill="FFFFFF"/>
        <w:spacing w:before="0" w:beforeAutospacing="0" w:after="150" w:afterAutospacing="0"/>
        <w:jc w:val="both"/>
        <w:rPr>
          <w:rFonts w:ascii="Arial" w:hAnsi="Arial" w:cs="Arial"/>
          <w:color w:val="444444"/>
          <w:sz w:val="28"/>
          <w:szCs w:val="28"/>
        </w:rPr>
      </w:pPr>
      <w:r w:rsidRPr="00603565">
        <w:rPr>
          <w:rFonts w:ascii="Arial" w:hAnsi="Arial" w:cs="Arial"/>
          <w:color w:val="444444"/>
          <w:sz w:val="28"/>
          <w:szCs w:val="28"/>
        </w:rPr>
        <w:lastRenderedPageBreak/>
        <w:t> </w:t>
      </w:r>
    </w:p>
    <w:p w:rsidR="00EA3302" w:rsidRPr="00603565" w:rsidRDefault="00EA3302" w:rsidP="00603565">
      <w:pPr>
        <w:jc w:val="both"/>
        <w:rPr>
          <w:rFonts w:ascii="Arial" w:hAnsi="Arial" w:cs="Arial"/>
          <w:sz w:val="28"/>
          <w:szCs w:val="28"/>
        </w:rPr>
      </w:pPr>
    </w:p>
    <w:sectPr w:rsidR="00EA3302" w:rsidRPr="00603565" w:rsidSect="00603565">
      <w:pgSz w:w="11906" w:h="16838"/>
      <w:pgMar w:top="567" w:right="707" w:bottom="426" w:left="28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CDF"/>
    <w:rsid w:val="00032032"/>
    <w:rsid w:val="00430BFC"/>
    <w:rsid w:val="00455797"/>
    <w:rsid w:val="00477BDC"/>
    <w:rsid w:val="00584F92"/>
    <w:rsid w:val="00603565"/>
    <w:rsid w:val="00A03CDF"/>
    <w:rsid w:val="00EA3302"/>
    <w:rsid w:val="00F13D2E"/>
    <w:rsid w:val="00FC7B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03CD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03CDF"/>
    <w:rPr>
      <w:b/>
      <w:bCs/>
    </w:rPr>
  </w:style>
  <w:style w:type="character" w:styleId="Hyperlink">
    <w:name w:val="Hyperlink"/>
    <w:basedOn w:val="Fontepargpadro"/>
    <w:uiPriority w:val="99"/>
    <w:semiHidden/>
    <w:unhideWhenUsed/>
    <w:rsid w:val="00A03C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03CD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03CDF"/>
    <w:rPr>
      <w:b/>
      <w:bCs/>
    </w:rPr>
  </w:style>
  <w:style w:type="character" w:styleId="Hyperlink">
    <w:name w:val="Hyperlink"/>
    <w:basedOn w:val="Fontepargpadro"/>
    <w:uiPriority w:val="99"/>
    <w:semiHidden/>
    <w:unhideWhenUsed/>
    <w:rsid w:val="00A03C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09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maraportoxavier.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418</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7</cp:revision>
  <cp:lastPrinted>2017-11-20T15:21:00Z</cp:lastPrinted>
  <dcterms:created xsi:type="dcterms:W3CDTF">2017-11-14T12:45:00Z</dcterms:created>
  <dcterms:modified xsi:type="dcterms:W3CDTF">2017-11-20T15:22:00Z</dcterms:modified>
</cp:coreProperties>
</file>